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D6" w:rsidRDefault="009268D6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РЕПУБЛИКА СРБИЈА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bookmarkStart w:id="0" w:name="_GoBack"/>
      <w:bookmarkEnd w:id="0"/>
    </w:p>
    <w:p w:rsidR="009268D6" w:rsidRDefault="009268D6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НАРОДНА СКУПШТИНА</w:t>
      </w:r>
    </w:p>
    <w:p w:rsidR="009268D6" w:rsidRDefault="009268D6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Одбор за административно-буџетска</w:t>
      </w:r>
    </w:p>
    <w:p w:rsidR="009268D6" w:rsidRDefault="009268D6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 мандатно-имунитетска питања</w:t>
      </w:r>
    </w:p>
    <w:p w:rsidR="009268D6" w:rsidRPr="007A009E" w:rsidRDefault="009268D6" w:rsidP="008E3A56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>2</w:t>
      </w:r>
      <w:r w:rsidRPr="007A009E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Број:</w:t>
      </w:r>
      <w:r w:rsidRPr="007A009E">
        <w:rPr>
          <w:sz w:val="22"/>
          <w:szCs w:val="22"/>
          <w:lang w:val="ru-RU"/>
        </w:rPr>
        <w:t xml:space="preserve"> 120-1405/12</w:t>
      </w:r>
    </w:p>
    <w:p w:rsidR="009268D6" w:rsidRPr="007A009E" w:rsidRDefault="009268D6" w:rsidP="008E3A56">
      <w:pPr>
        <w:pStyle w:val="Standard"/>
        <w:rPr>
          <w:lang w:val="ru-RU"/>
        </w:rPr>
      </w:pPr>
      <w:r>
        <w:rPr>
          <w:sz w:val="22"/>
          <w:szCs w:val="22"/>
        </w:rPr>
        <w:t>25</w:t>
      </w:r>
      <w:r w:rsidRPr="007A009E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/>
        </w:rPr>
        <w:t>септембар</w:t>
      </w:r>
      <w:r w:rsidRPr="007A009E">
        <w:rPr>
          <w:sz w:val="22"/>
          <w:szCs w:val="22"/>
          <w:lang w:val="ru-RU"/>
        </w:rPr>
        <w:t xml:space="preserve"> 2012. године</w:t>
      </w:r>
    </w:p>
    <w:p w:rsidR="009268D6" w:rsidRDefault="009268D6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 е о г р а д</w:t>
      </w:r>
    </w:p>
    <w:p w:rsidR="009268D6" w:rsidRDefault="009268D6" w:rsidP="008E3A56">
      <w:pPr>
        <w:pStyle w:val="Standard"/>
        <w:tabs>
          <w:tab w:val="clear" w:pos="1440"/>
          <w:tab w:val="center" w:pos="6237"/>
        </w:tabs>
        <w:rPr>
          <w:sz w:val="22"/>
          <w:szCs w:val="22"/>
          <w:lang w:val="ru-RU"/>
        </w:rPr>
      </w:pPr>
    </w:p>
    <w:p w:rsidR="009268D6" w:rsidRDefault="009268D6" w:rsidP="008E3A56">
      <w:pPr>
        <w:pStyle w:val="Standard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</w:p>
    <w:p w:rsidR="009268D6" w:rsidRPr="007A009E" w:rsidRDefault="009268D6" w:rsidP="008E3A56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 xml:space="preserve">На основу члана 43. Закона о Народној скупштини </w:t>
      </w:r>
      <w:r w:rsidRPr="007A009E">
        <w:rPr>
          <w:sz w:val="22"/>
          <w:szCs w:val="22"/>
          <w:lang w:val="ru-RU"/>
        </w:rPr>
        <w:t xml:space="preserve">(„Службени гласник РС, број 9/2010) и </w:t>
      </w:r>
      <w:r>
        <w:rPr>
          <w:sz w:val="22"/>
          <w:szCs w:val="22"/>
          <w:lang w:val="ru-RU"/>
        </w:rPr>
        <w:t>члана 65. став 1 алинеја прва Пословника Народне скупштине ("Службени гласник РС", број 20/12 – Пречишћени текст), Одбор за аминистративно-буџетска и мандатно</w:t>
      </w:r>
      <w:r w:rsidRPr="007A009E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 xml:space="preserve">имунитетска питања, на седници одржаној </w:t>
      </w:r>
      <w:r w:rsidRPr="007A009E">
        <w:rPr>
          <w:sz w:val="22"/>
          <w:szCs w:val="22"/>
          <w:lang w:val="ru-RU"/>
        </w:rPr>
        <w:t xml:space="preserve">25. </w:t>
      </w:r>
      <w:r>
        <w:rPr>
          <w:sz w:val="22"/>
          <w:szCs w:val="22"/>
          <w:lang w:val="ru-RU"/>
        </w:rPr>
        <w:t>септембра 2012. године донео је</w:t>
      </w:r>
    </w:p>
    <w:p w:rsidR="009268D6" w:rsidRPr="004B49F3" w:rsidRDefault="009268D6" w:rsidP="00D773E8">
      <w:pPr>
        <w:rPr>
          <w:sz w:val="22"/>
          <w:szCs w:val="22"/>
          <w:lang w:val="sr-Cyrl-CS"/>
        </w:rPr>
      </w:pPr>
    </w:p>
    <w:p w:rsidR="009268D6" w:rsidRPr="004B49F3" w:rsidRDefault="009268D6" w:rsidP="008E3A56">
      <w:pPr>
        <w:tabs>
          <w:tab w:val="center" w:pos="6237"/>
        </w:tabs>
        <w:jc w:val="center"/>
        <w:rPr>
          <w:sz w:val="22"/>
          <w:szCs w:val="22"/>
          <w:lang w:val="sr-Cyrl-CS"/>
        </w:rPr>
      </w:pPr>
      <w:r w:rsidRPr="004B49F3">
        <w:rPr>
          <w:sz w:val="22"/>
          <w:szCs w:val="22"/>
          <w:lang w:val="sr-Cyrl-CS"/>
        </w:rPr>
        <w:t>Р Е Ш Е Њ Е</w:t>
      </w:r>
    </w:p>
    <w:p w:rsidR="009268D6" w:rsidRPr="004B49F3" w:rsidRDefault="009268D6" w:rsidP="00D773E8">
      <w:pPr>
        <w:jc w:val="center"/>
        <w:rPr>
          <w:sz w:val="22"/>
          <w:szCs w:val="22"/>
          <w:lang w:val="sr-Cyrl-CS"/>
        </w:rPr>
      </w:pPr>
    </w:p>
    <w:p w:rsidR="009268D6" w:rsidRPr="005077F5" w:rsidRDefault="009268D6" w:rsidP="008E3A56">
      <w:pPr>
        <w:pStyle w:val="Standard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ОДБИЈА СЕ, као неоснован, приговор </w:t>
      </w:r>
      <w:r>
        <w:rPr>
          <w:sz w:val="22"/>
          <w:szCs w:val="22"/>
          <w:lang/>
        </w:rPr>
        <w:t xml:space="preserve">Синише Стаменковића </w:t>
      </w:r>
      <w:r>
        <w:rPr>
          <w:sz w:val="22"/>
          <w:szCs w:val="22"/>
          <w:lang w:val="sr-Cyrl-CS"/>
        </w:rPr>
        <w:t xml:space="preserve">и ПОТВРЂУЈЕ решење Одбора </w:t>
      </w:r>
      <w:r>
        <w:rPr>
          <w:sz w:val="22"/>
          <w:szCs w:val="22"/>
          <w:lang w:val="ru-RU"/>
        </w:rPr>
        <w:t>за административно-буџетскаи мандатно-имунитетска питања 2</w:t>
      </w:r>
      <w:r w:rsidRPr="007A009E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Број:</w:t>
      </w:r>
      <w:r w:rsidRPr="007A009E">
        <w:rPr>
          <w:sz w:val="22"/>
          <w:szCs w:val="22"/>
          <w:lang w:val="ru-RU"/>
        </w:rPr>
        <w:t xml:space="preserve"> 120-1405/12</w:t>
      </w:r>
      <w:r>
        <w:rPr>
          <w:sz w:val="22"/>
          <w:szCs w:val="22"/>
          <w:lang/>
        </w:rPr>
        <w:t xml:space="preserve"> </w:t>
      </w:r>
      <w:r>
        <w:rPr>
          <w:sz w:val="22"/>
          <w:szCs w:val="22"/>
          <w:lang w:val="sr-Cyrl-CS"/>
        </w:rPr>
        <w:t>од 2. августа 2012. године.</w:t>
      </w:r>
    </w:p>
    <w:p w:rsidR="009268D6" w:rsidRDefault="009268D6" w:rsidP="00D77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4B49F3">
        <w:rPr>
          <w:sz w:val="22"/>
          <w:szCs w:val="22"/>
          <w:lang w:val="sr-Cyrl-CS"/>
        </w:rPr>
        <w:t xml:space="preserve"> </w:t>
      </w:r>
    </w:p>
    <w:p w:rsidR="009268D6" w:rsidRPr="004B49F3" w:rsidRDefault="009268D6" w:rsidP="00D773E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 б р а з л о ж е њ е</w:t>
      </w:r>
    </w:p>
    <w:p w:rsidR="009268D6" w:rsidRDefault="009268D6" w:rsidP="008E3A56">
      <w:pPr>
        <w:pStyle w:val="Standard"/>
        <w:rPr>
          <w:sz w:val="22"/>
          <w:szCs w:val="22"/>
          <w:lang w:val="sr-Cyrl-CS"/>
        </w:rPr>
      </w:pPr>
      <w:r w:rsidRPr="004B49F3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Синиша Стаменковић </w:t>
      </w:r>
      <w:r w:rsidRPr="004B49F3">
        <w:rPr>
          <w:sz w:val="22"/>
          <w:szCs w:val="22"/>
          <w:lang w:val="sr-Cyrl-CS"/>
        </w:rPr>
        <w:t>је</w:t>
      </w:r>
      <w:r>
        <w:rPr>
          <w:sz w:val="22"/>
          <w:szCs w:val="22"/>
          <w:lang w:val="sr-Cyrl-CS"/>
        </w:rPr>
        <w:t xml:space="preserve"> у остављеном року</w:t>
      </w:r>
      <w:r w:rsidRPr="004B49F3">
        <w:rPr>
          <w:sz w:val="22"/>
          <w:szCs w:val="22"/>
          <w:lang w:val="sr-Cyrl-CS"/>
        </w:rPr>
        <w:t xml:space="preserve"> поднео </w:t>
      </w:r>
      <w:r>
        <w:rPr>
          <w:sz w:val="22"/>
          <w:szCs w:val="22"/>
          <w:lang w:val="sr-Cyrl-CS"/>
        </w:rPr>
        <w:t>приговор</w:t>
      </w:r>
      <w:r w:rsidRPr="004B49F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Одбору </w:t>
      </w:r>
      <w:r>
        <w:rPr>
          <w:sz w:val="22"/>
          <w:szCs w:val="22"/>
          <w:lang w:val="ru-RU"/>
        </w:rPr>
        <w:t xml:space="preserve">за административно-буџетска и мандатно-имунитетска питања </w:t>
      </w:r>
      <w:r>
        <w:rPr>
          <w:sz w:val="22"/>
          <w:szCs w:val="22"/>
          <w:lang w:val="sr-Cyrl-CS"/>
        </w:rPr>
        <w:t xml:space="preserve">на решење </w:t>
      </w:r>
      <w:r w:rsidRPr="005077F5">
        <w:rPr>
          <w:sz w:val="22"/>
          <w:szCs w:val="22"/>
          <w:lang w:val="sr-Cyrl-CS"/>
        </w:rPr>
        <w:t xml:space="preserve">број </w:t>
      </w:r>
      <w:r>
        <w:rPr>
          <w:sz w:val="22"/>
          <w:szCs w:val="22"/>
          <w:lang w:val="ru-RU"/>
        </w:rPr>
        <w:t>2</w:t>
      </w:r>
      <w:r w:rsidRPr="007A009E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Број:</w:t>
      </w:r>
      <w:r w:rsidRPr="007A009E">
        <w:rPr>
          <w:sz w:val="22"/>
          <w:szCs w:val="22"/>
          <w:lang w:val="ru-RU"/>
        </w:rPr>
        <w:t xml:space="preserve"> 120-1405/12</w:t>
      </w:r>
      <w:r>
        <w:rPr>
          <w:sz w:val="22"/>
          <w:szCs w:val="22"/>
          <w:lang/>
        </w:rPr>
        <w:t xml:space="preserve"> </w:t>
      </w:r>
      <w:r>
        <w:rPr>
          <w:sz w:val="22"/>
          <w:szCs w:val="22"/>
          <w:lang w:val="sr-Cyrl-CS"/>
        </w:rPr>
        <w:t>донето на  седници одржаној 2. августа 2012</w:t>
      </w:r>
      <w:r w:rsidRPr="005077F5">
        <w:rPr>
          <w:sz w:val="22"/>
          <w:szCs w:val="22"/>
          <w:lang w:val="sr-Cyrl-CS"/>
        </w:rPr>
        <w:t>. године</w:t>
      </w:r>
      <w:r>
        <w:rPr>
          <w:sz w:val="22"/>
          <w:szCs w:val="22"/>
          <w:lang w:val="sr-Cyrl-CS"/>
        </w:rPr>
        <w:t xml:space="preserve">, којим је одбијен његов захтев да му се </w:t>
      </w:r>
      <w:r w:rsidRPr="004B49F3">
        <w:rPr>
          <w:sz w:val="22"/>
          <w:szCs w:val="22"/>
          <w:lang w:val="sr-Cyrl-CS"/>
        </w:rPr>
        <w:t>утврди право на накнаду плате</w:t>
      </w:r>
      <w:r>
        <w:rPr>
          <w:sz w:val="22"/>
          <w:szCs w:val="22"/>
          <w:lang w:val="sr-Cyrl-CS"/>
        </w:rPr>
        <w:t xml:space="preserve"> у трајању од 6 месеци</w:t>
      </w:r>
      <w:r w:rsidRPr="004B49F3">
        <w:rPr>
          <w:sz w:val="22"/>
          <w:szCs w:val="22"/>
          <w:lang w:val="sr-Cyrl-CS"/>
        </w:rPr>
        <w:t xml:space="preserve"> по престанку посланичке функције.</w:t>
      </w:r>
    </w:p>
    <w:p w:rsidR="009268D6" w:rsidRPr="005077F5" w:rsidRDefault="009268D6" w:rsidP="00D773E8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</w:t>
      </w:r>
      <w:r w:rsidRPr="005077F5">
        <w:rPr>
          <w:sz w:val="22"/>
          <w:szCs w:val="22"/>
          <w:lang w:val="sr-Cyrl-CS"/>
        </w:rPr>
        <w:t>У свом приговору</w:t>
      </w:r>
      <w:r>
        <w:rPr>
          <w:i/>
          <w:sz w:val="22"/>
          <w:szCs w:val="22"/>
          <w:lang w:val="sr-Cyrl-CS"/>
        </w:rPr>
        <w:t xml:space="preserve"> </w:t>
      </w:r>
      <w:r w:rsidRPr="005077F5">
        <w:rPr>
          <w:sz w:val="22"/>
          <w:szCs w:val="22"/>
          <w:lang w:val="sr-Cyrl-CS"/>
        </w:rPr>
        <w:t xml:space="preserve">именовани  наводи </w:t>
      </w:r>
      <w:r>
        <w:rPr>
          <w:sz w:val="22"/>
          <w:szCs w:val="22"/>
          <w:lang w:val="sr-Cyrl-CS"/>
        </w:rPr>
        <w:t>да се оспореним решењем крше његова уставна права и права из закона, и тражи да му  Одбор исплати разлику између износа инвалидске пензије чији је корисник и плате народног посланика.</w:t>
      </w:r>
    </w:p>
    <w:p w:rsidR="009268D6" w:rsidRPr="007A009E" w:rsidRDefault="009268D6" w:rsidP="00D773E8">
      <w:pPr>
        <w:tabs>
          <w:tab w:val="clear" w:pos="1440"/>
          <w:tab w:val="left" w:pos="1309"/>
        </w:tabs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  <w:t>Разматрајући приговор именованог, Одбор је утврдио да је приликом доношења оспореног решења правилно спроведен поступак, тачно утврђено чињенично стање и  правилно примењен  закон.</w:t>
      </w:r>
    </w:p>
    <w:p w:rsidR="009268D6" w:rsidRDefault="009268D6" w:rsidP="003D5EEB">
      <w:pPr>
        <w:pStyle w:val="Standard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 xml:space="preserve"> </w:t>
      </w:r>
      <w:r w:rsidRPr="007A009E">
        <w:rPr>
          <w:sz w:val="22"/>
          <w:szCs w:val="22"/>
          <w:lang w:val="ru-RU"/>
        </w:rPr>
        <w:t>Увидом у досије и службену документацију</w:t>
      </w:r>
      <w:r>
        <w:rPr>
          <w:sz w:val="22"/>
          <w:szCs w:val="22"/>
          <w:lang/>
        </w:rPr>
        <w:t xml:space="preserve"> Синише Стаменковића</w:t>
      </w:r>
      <w:r w:rsidRPr="007A009E">
        <w:rPr>
          <w:sz w:val="22"/>
          <w:szCs w:val="22"/>
          <w:lang w:val="ru-RU"/>
        </w:rPr>
        <w:t>, утврђено је да је именовани</w:t>
      </w:r>
      <w:r>
        <w:rPr>
          <w:sz w:val="22"/>
          <w:szCs w:val="22"/>
          <w:lang/>
        </w:rPr>
        <w:t xml:space="preserve"> током трајања посланичког мандата</w:t>
      </w:r>
      <w:r w:rsidRPr="007A009E">
        <w:rPr>
          <w:sz w:val="22"/>
          <w:szCs w:val="22"/>
          <w:lang w:val="ru-RU"/>
        </w:rPr>
        <w:t xml:space="preserve"> користио</w:t>
      </w:r>
      <w:r>
        <w:rPr>
          <w:sz w:val="22"/>
          <w:szCs w:val="22"/>
          <w:lang w:val="ru-RU"/>
        </w:rPr>
        <w:t xml:space="preserve"> право на </w:t>
      </w:r>
      <w:r w:rsidRPr="007A009E">
        <w:rPr>
          <w:sz w:val="22"/>
          <w:szCs w:val="22"/>
          <w:lang w:val="ru-RU"/>
        </w:rPr>
        <w:t>разлику између</w:t>
      </w:r>
      <w:r>
        <w:rPr>
          <w:sz w:val="22"/>
          <w:szCs w:val="22"/>
          <w:lang w:val="ru-RU"/>
        </w:rPr>
        <w:t xml:space="preserve"> пуног износа плате народног посланика који је на сталном раду у Народној скупштини и инвалидске пензије чији је корисник.</w:t>
      </w:r>
      <w:r>
        <w:rPr>
          <w:sz w:val="22"/>
          <w:szCs w:val="22"/>
          <w:lang/>
        </w:rPr>
        <w:t xml:space="preserve"> </w:t>
      </w:r>
      <w:r>
        <w:rPr>
          <w:sz w:val="22"/>
          <w:szCs w:val="22"/>
          <w:lang w:val="sr-Cyrl-CS"/>
        </w:rPr>
        <w:t>Ч</w:t>
      </w:r>
      <w:r w:rsidRPr="00475C05">
        <w:rPr>
          <w:sz w:val="22"/>
          <w:szCs w:val="22"/>
          <w:lang w:val="sr-Cyrl-CS"/>
        </w:rPr>
        <w:t xml:space="preserve">ињеница </w:t>
      </w:r>
      <w:r>
        <w:rPr>
          <w:sz w:val="22"/>
          <w:szCs w:val="22"/>
          <w:lang w:val="sr-Cyrl-CS"/>
        </w:rPr>
        <w:t xml:space="preserve"> да именовани на дан престанка мандата</w:t>
      </w:r>
      <w:r w:rsidRPr="00475C05">
        <w:rPr>
          <w:sz w:val="22"/>
          <w:szCs w:val="22"/>
          <w:lang w:val="sr-Cyrl-CS"/>
        </w:rPr>
        <w:t xml:space="preserve"> </w:t>
      </w:r>
      <w:r w:rsidRPr="007A009E">
        <w:rPr>
          <w:sz w:val="22"/>
          <w:szCs w:val="22"/>
          <w:lang w:val="ru-RU"/>
        </w:rPr>
        <w:t>није остваривао плату у Народној скупштини</w:t>
      </w:r>
      <w:r>
        <w:rPr>
          <w:sz w:val="22"/>
          <w:szCs w:val="22"/>
          <w:lang/>
        </w:rPr>
        <w:t xml:space="preserve"> је </w:t>
      </w:r>
      <w:r w:rsidRPr="00475C05">
        <w:rPr>
          <w:sz w:val="22"/>
          <w:szCs w:val="22"/>
          <w:lang w:val="sr-Cyrl-CS"/>
        </w:rPr>
        <w:t>била од значаја за правилно решавање у овој ствари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/>
        </w:rPr>
        <w:t xml:space="preserve">Наиме, чланом </w:t>
      </w:r>
      <w:r w:rsidRPr="007A009E">
        <w:rPr>
          <w:sz w:val="22"/>
          <w:szCs w:val="22"/>
          <w:lang w:val="ru-RU"/>
        </w:rPr>
        <w:t>43. став 1. Закона о Народној скупштини (''Сл. гласник РС'', број 9/2010) прописано је да народни посланик који остварује плату у Народној скупштини има право на накнаду плате по престанку посланичке функције у висини плате коју је имао на дан престанка функције, а најдуже шест месеци.</w:t>
      </w:r>
    </w:p>
    <w:p w:rsidR="009268D6" w:rsidRPr="007A009E" w:rsidRDefault="009268D6" w:rsidP="00475C05">
      <w:pPr>
        <w:pStyle w:val="Standard"/>
        <w:rPr>
          <w:sz w:val="22"/>
          <w:szCs w:val="22"/>
          <w:lang w:val="ru-RU"/>
        </w:rPr>
      </w:pPr>
      <w:r>
        <w:rPr>
          <w:color w:val="FF0000"/>
          <w:sz w:val="22"/>
          <w:szCs w:val="22"/>
          <w:lang/>
        </w:rPr>
        <w:tab/>
      </w:r>
      <w:r>
        <w:rPr>
          <w:sz w:val="22"/>
          <w:szCs w:val="22"/>
          <w:lang w:val="ru-RU"/>
        </w:rPr>
        <w:t>На основу изнетог решено је</w:t>
      </w:r>
      <w:r w:rsidRPr="007A009E">
        <w:rPr>
          <w:sz w:val="22"/>
          <w:szCs w:val="22"/>
          <w:lang w:val="ru-RU"/>
        </w:rPr>
        <w:t xml:space="preserve"> као у диспозитиву решења.</w:t>
      </w:r>
    </w:p>
    <w:p w:rsidR="009268D6" w:rsidRPr="007A009E" w:rsidRDefault="009268D6" w:rsidP="00475C05">
      <w:pPr>
        <w:pStyle w:val="Standard"/>
        <w:rPr>
          <w:lang w:val="ru-RU"/>
        </w:rPr>
      </w:pPr>
    </w:p>
    <w:p w:rsidR="009268D6" w:rsidRDefault="009268D6" w:rsidP="007A009E">
      <w:pPr>
        <w:pStyle w:val="Standard"/>
        <w:rPr>
          <w:sz w:val="22"/>
          <w:szCs w:val="22"/>
        </w:rPr>
      </w:pPr>
      <w:r w:rsidRPr="007A009E">
        <w:rPr>
          <w:sz w:val="22"/>
          <w:szCs w:val="22"/>
          <w:lang w:val="ru-RU"/>
        </w:rPr>
        <w:tab/>
      </w:r>
    </w:p>
    <w:p w:rsidR="009268D6" w:rsidRPr="007A009E" w:rsidRDefault="009268D6" w:rsidP="007A009E">
      <w:pPr>
        <w:pStyle w:val="Standard"/>
        <w:rPr>
          <w:sz w:val="22"/>
          <w:szCs w:val="22"/>
        </w:rPr>
      </w:pPr>
      <w:r w:rsidRPr="007A009E">
        <w:rPr>
          <w:sz w:val="22"/>
          <w:szCs w:val="22"/>
          <w:lang w:val="ru-RU"/>
        </w:rPr>
        <w:t xml:space="preserve"> </w:t>
      </w:r>
    </w:p>
    <w:p w:rsidR="009268D6" w:rsidRDefault="009268D6" w:rsidP="00475C05">
      <w:pPr>
        <w:pStyle w:val="Standard"/>
        <w:tabs>
          <w:tab w:val="clear" w:pos="1440"/>
          <w:tab w:val="center" w:pos="673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ДОСТАВИТИ: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9268D6" w:rsidRPr="007A009E" w:rsidRDefault="009268D6" w:rsidP="00475C05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>- Именованом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7A009E">
        <w:rPr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РЕДСЕДНИК ОДБОРА</w:t>
      </w:r>
    </w:p>
    <w:p w:rsidR="009268D6" w:rsidRDefault="009268D6" w:rsidP="00475C05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Одбору за админ.-буџ.</w:t>
      </w:r>
    </w:p>
    <w:p w:rsidR="009268D6" w:rsidRDefault="009268D6" w:rsidP="00475C05">
      <w:pPr>
        <w:pStyle w:val="Standard"/>
        <w:tabs>
          <w:tab w:val="clear" w:pos="1440"/>
          <w:tab w:val="center" w:pos="673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 манд.-имунитет. питања</w:t>
      </w:r>
      <w:r>
        <w:rPr>
          <w:sz w:val="22"/>
          <w:szCs w:val="22"/>
          <w:lang w:val="ru-RU"/>
        </w:rPr>
        <w:tab/>
      </w:r>
      <w:r w:rsidRPr="007A009E">
        <w:rPr>
          <w:sz w:val="22"/>
          <w:szCs w:val="22"/>
          <w:lang w:val="ru-RU"/>
        </w:rPr>
        <w:t xml:space="preserve">           </w:t>
      </w:r>
      <w:r w:rsidRPr="00B321C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Зоран Бабић</w:t>
      </w:r>
    </w:p>
    <w:p w:rsidR="009268D6" w:rsidRPr="007A009E" w:rsidRDefault="009268D6" w:rsidP="00475C05">
      <w:pPr>
        <w:pStyle w:val="Standard"/>
        <w:tabs>
          <w:tab w:val="clear" w:pos="1440"/>
          <w:tab w:val="center" w:pos="6732"/>
        </w:tabs>
        <w:rPr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7A009E">
        <w:rPr>
          <w:sz w:val="22"/>
          <w:szCs w:val="22"/>
          <w:lang w:val="ru-RU"/>
        </w:rPr>
        <w:t>Одељењу за буџетске,</w:t>
      </w:r>
    </w:p>
    <w:p w:rsidR="009268D6" w:rsidRPr="007A009E" w:rsidRDefault="009268D6" w:rsidP="00475C05">
      <w:pPr>
        <w:pStyle w:val="Standard"/>
        <w:tabs>
          <w:tab w:val="clear" w:pos="1440"/>
          <w:tab w:val="center" w:pos="6732"/>
        </w:tabs>
        <w:rPr>
          <w:sz w:val="22"/>
          <w:szCs w:val="22"/>
          <w:lang w:val="ru-RU"/>
        </w:rPr>
      </w:pPr>
      <w:r w:rsidRPr="007A009E">
        <w:rPr>
          <w:sz w:val="22"/>
          <w:szCs w:val="22"/>
          <w:lang w:val="ru-RU"/>
        </w:rPr>
        <w:t>финан. рачун. и посл. јавн.наб.</w:t>
      </w:r>
    </w:p>
    <w:p w:rsidR="009268D6" w:rsidRDefault="009268D6" w:rsidP="0078433A">
      <w:pPr>
        <w:pStyle w:val="Standard"/>
        <w:tabs>
          <w:tab w:val="clear" w:pos="1440"/>
          <w:tab w:val="center" w:pos="6732"/>
        </w:tabs>
      </w:pP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Писарници</w:t>
      </w:r>
    </w:p>
    <w:sectPr w:rsidR="009268D6" w:rsidSect="0078433A">
      <w:footerReference w:type="even" r:id="rId6"/>
      <w:footerReference w:type="default" r:id="rId7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D6" w:rsidRDefault="009268D6">
      <w:r>
        <w:separator/>
      </w:r>
    </w:p>
  </w:endnote>
  <w:endnote w:type="continuationSeparator" w:id="0">
    <w:p w:rsidR="009268D6" w:rsidRDefault="0092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6" w:rsidRDefault="009268D6" w:rsidP="006061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8D6" w:rsidRDefault="009268D6" w:rsidP="006061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6" w:rsidRDefault="009268D6" w:rsidP="00087281">
    <w:pPr>
      <w:pStyle w:val="Footer"/>
      <w:framePr w:wrap="around" w:vAnchor="text" w:hAnchor="margin" w:xAlign="right" w:y="1"/>
      <w:rPr>
        <w:rStyle w:val="PageNumber"/>
      </w:rPr>
    </w:pPr>
  </w:p>
  <w:p w:rsidR="009268D6" w:rsidRDefault="009268D6" w:rsidP="006061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D6" w:rsidRDefault="009268D6">
      <w:r>
        <w:separator/>
      </w:r>
    </w:p>
  </w:footnote>
  <w:footnote w:type="continuationSeparator" w:id="0">
    <w:p w:rsidR="009268D6" w:rsidRDefault="00926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3E8"/>
    <w:rsid w:val="00087281"/>
    <w:rsid w:val="00214A45"/>
    <w:rsid w:val="003D5EEB"/>
    <w:rsid w:val="00475C05"/>
    <w:rsid w:val="004B49F3"/>
    <w:rsid w:val="004F39D2"/>
    <w:rsid w:val="005077F5"/>
    <w:rsid w:val="006061AC"/>
    <w:rsid w:val="00697F75"/>
    <w:rsid w:val="006E10E1"/>
    <w:rsid w:val="00710E05"/>
    <w:rsid w:val="0078433A"/>
    <w:rsid w:val="007A009E"/>
    <w:rsid w:val="00873151"/>
    <w:rsid w:val="008E3A56"/>
    <w:rsid w:val="009268D6"/>
    <w:rsid w:val="00936230"/>
    <w:rsid w:val="00961A05"/>
    <w:rsid w:val="00B321C0"/>
    <w:rsid w:val="00CF4E6F"/>
    <w:rsid w:val="00D00BD7"/>
    <w:rsid w:val="00D40CA1"/>
    <w:rsid w:val="00D773E8"/>
    <w:rsid w:val="00F365B8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E8"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73E8"/>
    <w:pPr>
      <w:tabs>
        <w:tab w:val="clear" w:pos="144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73E8"/>
    <w:rPr>
      <w:rFonts w:ascii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uiPriority w:val="99"/>
    <w:rsid w:val="00D773E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E3A5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3A56"/>
    <w:rPr>
      <w:rFonts w:ascii="Times New Roman" w:hAnsi="Times New Roman" w:cs="Times New Roman"/>
      <w:noProof/>
      <w:sz w:val="26"/>
      <w:szCs w:val="26"/>
    </w:rPr>
  </w:style>
  <w:style w:type="paragraph" w:customStyle="1" w:styleId="Standard">
    <w:name w:val="Standard"/>
    <w:uiPriority w:val="99"/>
    <w:rsid w:val="008E3A56"/>
    <w:pPr>
      <w:tabs>
        <w:tab w:val="left" w:pos="1440"/>
      </w:tabs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370</Words>
  <Characters>2111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mirjana</cp:lastModifiedBy>
  <cp:revision>7</cp:revision>
  <cp:lastPrinted>2012-09-24T12:20:00Z</cp:lastPrinted>
  <dcterms:created xsi:type="dcterms:W3CDTF">2012-09-03T13:56:00Z</dcterms:created>
  <dcterms:modified xsi:type="dcterms:W3CDTF">2012-09-25T14:34:00Z</dcterms:modified>
</cp:coreProperties>
</file>